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BE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СОЦИАЛЬНЫХ ПРОЕКТОВ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ГРАНТОВ </w:t>
      </w:r>
    </w:p>
    <w:p w:rsidR="00B73979" w:rsidRDefault="00AB44BE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в форме субсидий</w:t>
      </w:r>
      <w:r w:rsidR="0000500C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</w:t>
      </w:r>
    </w:p>
    <w:p w:rsidR="0000500C" w:rsidRPr="00594623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для </w:t>
      </w:r>
      <w:r w:rsidR="00B7397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0500C" w:rsidRPr="00B70241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5A2" w:rsidRPr="00896743" w:rsidRDefault="001405A2" w:rsidP="00140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43">
        <w:rPr>
          <w:rFonts w:ascii="Times New Roman" w:hAnsi="Times New Roman" w:cs="Times New Roman"/>
          <w:sz w:val="24"/>
          <w:szCs w:val="24"/>
        </w:rPr>
        <w:t>финансовое обеспечение затрат социально ориентированных некоммерческих организаций при реализации социальных проектов.</w:t>
      </w:r>
    </w:p>
    <w:p w:rsidR="0000500C" w:rsidRP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00C" w:rsidRP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0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гранта является реализация социального проекта.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00C" w:rsidRDefault="0000500C" w:rsidP="0000500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и перечень документов, предъявляемых ими для подтверждения их соответствия указанным требованиям </w:t>
      </w:r>
      <w:r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  <w:t>(ссылка)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конкурса и требований, предъявляемых к форме и содержанию заявок, подаваемых участниками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(ссылка).</w:t>
      </w:r>
    </w:p>
    <w:p w:rsidR="000E4D75" w:rsidRPr="000E4D75" w:rsidRDefault="00B81252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BDD6EE" w:themeColor="accent1" w:themeTint="6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E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аправления конкурса </w:t>
      </w:r>
      <w:r w:rsidR="000E4D75" w:rsidRP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(ссылка)</w:t>
      </w:r>
      <w:r w:rsid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B73979" w:rsidRPr="00B73979" w:rsidRDefault="000E4D75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размер гранта</w:t>
      </w:r>
      <w:r w:rsidR="00B73979"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3979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более 1000,0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проектов, реализуемых местной СОНКО;</w:t>
      </w:r>
    </w:p>
    <w:p w:rsidR="000E4D75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не более 3000,0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проектов, реализуемых региональной СОНКО. 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D75" w:rsidRDefault="000E4D75" w:rsidP="0000500C">
      <w:pPr>
        <w:pStyle w:val="ConsPlusNormal"/>
        <w:spacing w:line="25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конкурсе в электронном виде </w:t>
      </w:r>
      <w:r w:rsidR="00B73979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B73979" w:rsidRPr="00B13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3979" w:rsidRPr="00B13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3979" w:rsidRPr="00B133B6">
          <w:rPr>
            <w:rStyle w:val="a4"/>
            <w:rFonts w:ascii="Times New Roman" w:hAnsi="Times New Roman" w:cs="Times New Roman"/>
            <w:sz w:val="24"/>
            <w:szCs w:val="24"/>
          </w:rPr>
          <w:t>сахалин.гранты.рф</w:t>
        </w:r>
        <w:proofErr w:type="spellEnd"/>
      </w:hyperlink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Департамент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</w:t>
      </w:r>
      <w:r w:rsidR="000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ulyanova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@sakhalin.gov.ru</w:t>
        </w:r>
      </w:hyperlink>
    </w:p>
    <w:p w:rsidR="0000500C" w:rsidRPr="006B4099" w:rsidRDefault="0000500C" w:rsidP="0000500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6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9E1E4D" w:rsidRDefault="0000500C" w:rsidP="0000500C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00500C" w:rsidRPr="00ED1E61" w:rsidRDefault="0000500C" w:rsidP="00ED1E6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E61">
        <w:rPr>
          <w:rFonts w:ascii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  <w:r w:rsidR="00ED1E61" w:rsidRPr="00ED1E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конкурса 2022</w:t>
      </w:r>
      <w:r w:rsidR="00ED1E61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Pr="00ED1E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0500C" w:rsidRPr="00B70241" w:rsidRDefault="0000500C" w:rsidP="000050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6"/>
        <w:gridCol w:w="5935"/>
      </w:tblGrid>
      <w:tr w:rsidR="0000500C" w:rsidRPr="00B70241" w:rsidTr="000E4D75">
        <w:tc>
          <w:tcPr>
            <w:tcW w:w="3114" w:type="dxa"/>
          </w:tcPr>
          <w:p w:rsidR="0000500C" w:rsidRPr="00B70241" w:rsidRDefault="0043152A" w:rsidP="0043152A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0500C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1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апреля</w:t>
            </w:r>
            <w:r w:rsidR="0000500C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005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0500C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0E4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73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00500C" w:rsidRPr="006B409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70241" w:rsidRDefault="0000500C" w:rsidP="0027370E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Pr="00B25FD3" w:rsidRDefault="0043152A" w:rsidP="0043152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73979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5FD3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 w:rsidR="00B73979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г. </w:t>
            </w:r>
            <w:r w:rsidR="00B73979" w:rsidRPr="00B2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15:30 по московскому времени</w:t>
            </w:r>
            <w:r w:rsidR="00B73979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00500C" w:rsidRPr="00B25FD3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25FD3" w:rsidRDefault="0000500C" w:rsidP="0027370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Pr="00B25FD3" w:rsidRDefault="0000500C" w:rsidP="0043152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431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июня</w:t>
            </w:r>
            <w:r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</w:t>
            </w:r>
            <w:r w:rsidR="000E4D75" w:rsidRPr="00B25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0500C" w:rsidRPr="00B25FD3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25FD3" w:rsidRDefault="0000500C" w:rsidP="0027370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 конкурса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Pr="00ED1E61" w:rsidRDefault="0000500C" w:rsidP="0043152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31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июня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</w:t>
            </w:r>
            <w:r w:rsidR="000E4D75"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0500C" w:rsidRPr="004C42B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4C42B9" w:rsidRDefault="0000500C" w:rsidP="000E4D75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результатов конкурса 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Pr="004C42B9" w:rsidRDefault="0000500C" w:rsidP="0043152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431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июля</w:t>
            </w:r>
            <w:r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</w:t>
            </w:r>
            <w:r w:rsidR="000E4D75" w:rsidRPr="004C4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0500C" w:rsidRPr="004C42B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4C42B9" w:rsidRDefault="0000500C" w:rsidP="0027370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подписания Соглашения о предоставлении субсидий победителями конкурса</w:t>
            </w:r>
          </w:p>
        </w:tc>
      </w:tr>
    </w:tbl>
    <w:p w:rsidR="000E4D75" w:rsidRDefault="000E4D75" w:rsidP="0000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0C" w:rsidRPr="006B4099" w:rsidRDefault="0000500C" w:rsidP="0000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Pr="004C42B9">
        <w:rPr>
          <w:rFonts w:ascii="Times New Roman" w:hAnsi="Times New Roman" w:cs="Times New Roman"/>
          <w:sz w:val="24"/>
          <w:szCs w:val="24"/>
        </w:rPr>
        <w:t xml:space="preserve">конкурса до </w:t>
      </w:r>
      <w:r w:rsidR="0043152A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4C42B9">
        <w:rPr>
          <w:rFonts w:ascii="Times New Roman" w:hAnsi="Times New Roman" w:cs="Times New Roman"/>
          <w:sz w:val="24"/>
          <w:szCs w:val="24"/>
        </w:rPr>
        <w:t>.07</w:t>
      </w:r>
      <w:r w:rsidRPr="004C42B9">
        <w:rPr>
          <w:rFonts w:ascii="Times New Roman" w:hAnsi="Times New Roman" w:cs="Times New Roman"/>
          <w:sz w:val="24"/>
          <w:szCs w:val="24"/>
        </w:rPr>
        <w:t>.2022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D87439" w:rsidRDefault="0000500C" w:rsidP="0000500C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  <w:bookmarkStart w:id="1" w:name="P94"/>
      <w:bookmarkEnd w:id="1"/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0E4D75"/>
    <w:rsid w:val="001405A2"/>
    <w:rsid w:val="00235FC5"/>
    <w:rsid w:val="0043152A"/>
    <w:rsid w:val="004C42B9"/>
    <w:rsid w:val="009D3DA2"/>
    <w:rsid w:val="00AB44BE"/>
    <w:rsid w:val="00B25FD3"/>
    <w:rsid w:val="00B73979"/>
    <w:rsid w:val="00B81252"/>
    <w:rsid w:val="00BB62C5"/>
    <w:rsid w:val="00D87439"/>
    <w:rsid w:val="00E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D684-2006-405F-A0DC-1456F9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0500C"/>
    <w:rPr>
      <w:strike w:val="0"/>
      <w:dstrike w:val="0"/>
      <w:color w:val="2A6EBB"/>
      <w:u w:val="none"/>
      <w:effect w:val="none"/>
    </w:rPr>
  </w:style>
  <w:style w:type="paragraph" w:styleId="a5">
    <w:name w:val="No Spacing"/>
    <w:uiPriority w:val="1"/>
    <w:qFormat/>
    <w:rsid w:val="00ED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korzhova@sakhalin.gov.ru" TargetMode="External"/><Relationship Id="rId5" Type="http://schemas.openxmlformats.org/officeDocument/2006/relationships/hyperlink" Target="mailto:e.ulyanova@sakhalin.gov.ru" TargetMode="External"/><Relationship Id="rId4" Type="http://schemas.openxmlformats.org/officeDocument/2006/relationships/hyperlink" Target="http://www.&#1089;&#1072;&#1093;&#1072;&#1083;&#1080;&#1085;.&#1075;&#1088;&#1072;&#1085;&#1090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8</cp:revision>
  <dcterms:created xsi:type="dcterms:W3CDTF">2022-03-11T00:43:00Z</dcterms:created>
  <dcterms:modified xsi:type="dcterms:W3CDTF">2022-04-08T04:10:00Z</dcterms:modified>
</cp:coreProperties>
</file>